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F5" w:rsidRPr="004A30F5" w:rsidRDefault="00425266" w:rsidP="00425266">
      <w:pPr>
        <w:keepNext/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outlineLvl w:val="8"/>
        <w:rPr>
          <w:rFonts w:ascii="Arial" w:eastAsia="Times New Roman" w:hAnsi="Arial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</w:t>
      </w:r>
      <w:r w:rsidR="000074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4A30F5" w:rsidRPr="004A30F5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>
            <v:imagedata r:id="rId8" o:title=""/>
          </v:shape>
          <o:OLEObject Type="Embed" ProgID="Unknown" ShapeID="_x0000_i1025" DrawAspect="Content" ObjectID="_1748414659" r:id="rId9"/>
        </w:object>
      </w:r>
      <w:r w:rsidR="000074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</w:p>
    <w:p w:rsidR="004A30F5" w:rsidRPr="004A30F5" w:rsidRDefault="004A30F5" w:rsidP="004A30F5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</w:rPr>
      </w:pPr>
      <w:r w:rsidRPr="004A30F5">
        <w:rPr>
          <w:rFonts w:ascii="Calibri" w:eastAsia="Calibri" w:hAnsi="Calibri" w:cs="Times New Roman"/>
          <w:b/>
          <w:sz w:val="32"/>
        </w:rPr>
        <w:t>РЕСПУБЛИКА ДАГЕСТАН</w:t>
      </w:r>
    </w:p>
    <w:p w:rsidR="004A30F5" w:rsidRPr="004A30F5" w:rsidRDefault="004A30F5" w:rsidP="004A30F5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lang w:eastAsia="ru-RU"/>
        </w:rPr>
      </w:pPr>
      <w:r w:rsidRPr="004A30F5">
        <w:rPr>
          <w:rFonts w:ascii="Calibri" w:eastAsia="Calibri" w:hAnsi="Calibri" w:cs="Times New Roman"/>
          <w:b/>
          <w:sz w:val="32"/>
        </w:rPr>
        <w:t>МУНИЦИПАЛЬНОЕ ОБРАЗОВАНИЕ «ДЕРБЕНТСКИЙ РАЙОН»</w:t>
      </w:r>
    </w:p>
    <w:p w:rsidR="004A30F5" w:rsidRPr="004A30F5" w:rsidRDefault="004A30F5" w:rsidP="004A30F5">
      <w:pPr>
        <w:keepNext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outlineLvl w:val="8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30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Собрание депутатов сельского поселения</w:t>
      </w:r>
    </w:p>
    <w:p w:rsidR="004A30F5" w:rsidRPr="004A30F5" w:rsidRDefault="004A30F5" w:rsidP="004A30F5">
      <w:pPr>
        <w:keepNext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outlineLvl w:val="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A30F5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Pr="004A30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село </w:t>
      </w:r>
      <w:proofErr w:type="spellStart"/>
      <w:r w:rsidRPr="004A30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Салик</w:t>
      </w:r>
      <w:proofErr w:type="spellEnd"/>
      <w:r w:rsidRPr="004A30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4A30F5" w:rsidRPr="004A30F5" w:rsidRDefault="004A30F5" w:rsidP="004A30F5">
      <w:pPr>
        <w:keepNext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outlineLvl w:val="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30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368621 РД  Дербентский район  </w:t>
      </w:r>
      <w:proofErr w:type="spellStart"/>
      <w:r w:rsidRPr="004A30F5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4A30F5"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 w:rsidRPr="004A30F5">
        <w:rPr>
          <w:rFonts w:ascii="Times New Roman" w:eastAsia="Times New Roman" w:hAnsi="Times New Roman" w:cs="Times New Roman"/>
          <w:sz w:val="18"/>
          <w:szCs w:val="18"/>
          <w:lang w:eastAsia="ru-RU"/>
        </w:rPr>
        <w:t>алик</w:t>
      </w:r>
      <w:proofErr w:type="spellEnd"/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4A30F5" w:rsidRPr="004A30F5" w:rsidTr="00340BF1">
        <w:trPr>
          <w:trHeight w:val="100"/>
        </w:trPr>
        <w:tc>
          <w:tcPr>
            <w:tcW w:w="9900" w:type="dxa"/>
          </w:tcPr>
          <w:p w:rsidR="004A30F5" w:rsidRPr="004A30F5" w:rsidRDefault="004A30F5" w:rsidP="004A30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textAlignment w:val="baseline"/>
              <w:outlineLvl w:val="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C4DC2" w:rsidRPr="000C4DC2" w:rsidRDefault="004A30F5" w:rsidP="000C4DC2">
      <w:pPr>
        <w:shd w:val="clear" w:color="auto" w:fill="FFFFFF"/>
        <w:spacing w:after="0" w:line="658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От  </w:t>
      </w:r>
      <w:r w:rsidR="0042526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«14</w:t>
      </w:r>
      <w:r w:rsidR="00710D0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»  </w:t>
      </w:r>
      <w:r w:rsidR="0042526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июня</w:t>
      </w:r>
      <w:r w:rsidR="00710D0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2023г.</w:t>
      </w:r>
      <w:r w:rsidR="000C4DC2" w:rsidRPr="000C4DC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                         </w:t>
      </w:r>
      <w:r w:rsidR="000C4DC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</w:t>
      </w:r>
      <w:r w:rsidR="000C4D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</w:t>
      </w:r>
      <w:r w:rsidR="0042526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="000C4DC2" w:rsidRPr="000C4DC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№ </w:t>
      </w:r>
      <w:r w:rsidR="000C4DC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42526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31</w:t>
      </w:r>
      <w:r w:rsidR="000C4DC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</w:t>
      </w:r>
    </w:p>
    <w:p w:rsidR="000C4DC2" w:rsidRPr="000C4DC2" w:rsidRDefault="000C4DC2" w:rsidP="000C4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принятия решения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применении к депутату, выборному должностному лицу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местного самоуправления мер ответственности, предусмотренных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частью 7.3-1 статьи 40 Федерального закона от 06.10.2003 № 131-ФЗ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proofErr w:type="gramStart"/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Российской Федерации»</w:t>
      </w:r>
    </w:p>
    <w:p w:rsidR="000C4DC2" w:rsidRPr="00475B90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Российской Федерации», Федеральным законом от 25 декабря 2008 года № 273-ФЗ «О противодействии коррупции», Законом </w:t>
      </w:r>
      <w:r w:rsidR="004A30F5"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Республики Дагестан </w:t>
      </w: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</w:t>
      </w:r>
      <w:proofErr w:type="gramEnd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</w:t>
      </w:r>
      <w:proofErr w:type="gramStart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руководствуясь</w:t>
      </w:r>
      <w:proofErr w:type="gramEnd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hyperlink r:id="rId10" w:history="1">
        <w:r w:rsidRPr="00475B90">
          <w:rPr>
            <w:rFonts w:ascii="Times New Roman" w:eastAsia="Times New Roman" w:hAnsi="Times New Roman" w:cs="Times New Roman"/>
            <w:color w:val="000000"/>
            <w:sz w:val="24"/>
            <w:szCs w:val="28"/>
            <w:u w:val="single"/>
            <w:bdr w:val="none" w:sz="0" w:space="0" w:color="auto" w:frame="1"/>
            <w:lang w:eastAsia="ru-RU"/>
          </w:rPr>
          <w:t>Устав</w:t>
        </w:r>
      </w:hyperlink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ом сельского поселения «село </w:t>
      </w:r>
      <w:proofErr w:type="spellStart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Салик</w:t>
      </w:r>
      <w:proofErr w:type="spellEnd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 Собрание  депутатов сельского поселения «село Салик» </w:t>
      </w:r>
    </w:p>
    <w:p w:rsidR="000C4DC2" w:rsidRPr="00475B90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8"/>
          <w:lang w:eastAsia="ru-RU"/>
        </w:rPr>
      </w:pPr>
      <w:r w:rsidRPr="00475B9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 </w:t>
      </w: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РЕШИЛО:</w:t>
      </w:r>
    </w:p>
    <w:p w:rsidR="000C4DC2" w:rsidRPr="00475B90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8"/>
          <w:lang w:eastAsia="ru-RU"/>
        </w:rPr>
      </w:pP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Утвердить Порядок принятия решения о применении к депутату, выборному должностному лицу местного самоуправления мер ответственности, указанных в части 7.3-1 статьи 40 Федерального закона от 06.10.2003 № 131-ФЗ «Об общих принципах организации местного самоуправления в Российской Федерации» в муниципальном образовании </w:t>
      </w:r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«село </w:t>
      </w:r>
      <w:proofErr w:type="spellStart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Салик</w:t>
      </w:r>
      <w:proofErr w:type="spellEnd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согласно Приложению.</w:t>
      </w:r>
    </w:p>
    <w:p w:rsidR="000C4DC2" w:rsidRPr="00475B90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8"/>
          <w:lang w:eastAsia="ru-RU"/>
        </w:rPr>
      </w:pP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</w:t>
      </w:r>
      <w:proofErr w:type="gramStart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 за</w:t>
      </w:r>
      <w:proofErr w:type="gramEnd"/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исполнением настоящего Решения возложить на председателя </w:t>
      </w:r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Собрание депутатов сельского поселения «село </w:t>
      </w:r>
      <w:proofErr w:type="spellStart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Салик</w:t>
      </w:r>
      <w:proofErr w:type="spellEnd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 </w:t>
      </w:r>
      <w:proofErr w:type="spellStart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Пирмагомедову</w:t>
      </w:r>
      <w:proofErr w:type="spellEnd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М.В.</w:t>
      </w:r>
    </w:p>
    <w:p w:rsidR="000C4DC2" w:rsidRPr="00475B90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8"/>
          <w:lang w:eastAsia="ru-RU"/>
        </w:rPr>
      </w:pP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Настоящее решение вступает в силу в день, следующий за днем  </w:t>
      </w:r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обнародования путем вывешивания на стенде администрации села </w:t>
      </w: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подлежит размещению</w:t>
      </w:r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официальном сайте села </w:t>
      </w:r>
      <w:proofErr w:type="spellStart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Салик</w:t>
      </w:r>
      <w:proofErr w:type="spellEnd"/>
      <w:r w:rsid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сети Интернет.</w:t>
      </w:r>
    </w:p>
    <w:p w:rsidR="000C4DC2" w:rsidRPr="00475B90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8"/>
          <w:lang w:eastAsia="ru-RU"/>
        </w:rPr>
      </w:pPr>
      <w:r w:rsidRPr="00475B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475B90" w:rsidRDefault="00475B90" w:rsidP="000C4DC2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B90" w:rsidRPr="00475B90" w:rsidRDefault="00475B90" w:rsidP="00475B90">
      <w:pPr>
        <w:shd w:val="clear" w:color="auto" w:fill="FFFFFF"/>
        <w:tabs>
          <w:tab w:val="left" w:pos="6135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75B9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Глава МО с/п. «село </w:t>
      </w:r>
      <w:proofErr w:type="spellStart"/>
      <w:r w:rsidRPr="00475B9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Салик</w:t>
      </w:r>
      <w:proofErr w:type="spellEnd"/>
      <w:r w:rsidRPr="00475B9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</w:t>
      </w:r>
      <w:r w:rsidRPr="00475B9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  <w:t>Алиев Э.К.</w:t>
      </w:r>
    </w:p>
    <w:p w:rsidR="00475B90" w:rsidRPr="00475B90" w:rsidRDefault="00475B90" w:rsidP="000C4DC2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5B90" w:rsidRPr="00475B90" w:rsidRDefault="00475B90" w:rsidP="000C4DC2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5B90" w:rsidRPr="00475B90" w:rsidRDefault="00710D01" w:rsidP="00475B90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Председатель </w:t>
      </w:r>
    </w:p>
    <w:p w:rsidR="00475B90" w:rsidRPr="00475B90" w:rsidRDefault="00475B90" w:rsidP="00475B90">
      <w:pPr>
        <w:shd w:val="clear" w:color="auto" w:fill="FFFFFF"/>
        <w:tabs>
          <w:tab w:val="left" w:pos="6090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75B9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Собрания депутатов</w:t>
      </w:r>
      <w:r w:rsidRPr="00475B9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proofErr w:type="spellStart"/>
      <w:r w:rsidR="00710D0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Пирмагомедова</w:t>
      </w:r>
      <w:proofErr w:type="spellEnd"/>
      <w:r w:rsidR="00710D0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М.В.</w:t>
      </w:r>
    </w:p>
    <w:p w:rsidR="00475B90" w:rsidRPr="00475B90" w:rsidRDefault="00475B90" w:rsidP="000C4DC2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475B90" w:rsidRDefault="00475B90" w:rsidP="000C4DC2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4DC2" w:rsidRPr="000C4DC2" w:rsidRDefault="000C4DC2" w:rsidP="000C4DC2">
      <w:pPr>
        <w:shd w:val="clear" w:color="auto" w:fill="FFFFFF"/>
        <w:spacing w:after="0" w:line="240" w:lineRule="auto"/>
        <w:ind w:left="4962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5B90" w:rsidRDefault="00475B90" w:rsidP="000C4DC2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4DC2" w:rsidRPr="000C4DC2" w:rsidRDefault="000C4DC2" w:rsidP="000C4DC2">
      <w:pPr>
        <w:shd w:val="clear" w:color="auto" w:fill="FFFFFF"/>
        <w:spacing w:after="0" w:line="240" w:lineRule="auto"/>
        <w:ind w:left="4962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Решению</w:t>
      </w:r>
    </w:p>
    <w:p w:rsidR="000C4DC2" w:rsidRPr="000C4DC2" w:rsidRDefault="00475B90" w:rsidP="000C4DC2">
      <w:pPr>
        <w:shd w:val="clear" w:color="auto" w:fill="FFFFFF"/>
        <w:spacing w:after="0" w:line="240" w:lineRule="auto"/>
        <w:ind w:left="4962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 депутатов «село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425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«14</w:t>
      </w:r>
      <w:r w:rsidR="00710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25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710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2023г.</w:t>
      </w:r>
      <w:r w:rsidR="00425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6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25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принятия решения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применении к депутату, выборному должностному лицу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местного самоуправления мер ответственности, предусмотренных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частью 7.3-1 статьи 40 Федерального закона от 06.10.2003 № 131-ФЗ</w:t>
      </w:r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proofErr w:type="gramStart"/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0C4DC2" w:rsidRPr="000C4DC2" w:rsidRDefault="000C4DC2" w:rsidP="000C4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Российской Федерации» муниципального образования </w:t>
      </w:r>
      <w:r w:rsidR="00475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«село </w:t>
      </w:r>
      <w:proofErr w:type="spellStart"/>
      <w:r w:rsidR="00475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Салик</w:t>
      </w:r>
      <w:proofErr w:type="spellEnd"/>
      <w:r w:rsidR="00475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C4DC2" w:rsidRPr="000C4DC2" w:rsidRDefault="000C4DC2" w:rsidP="000C4DC2">
      <w:pPr>
        <w:shd w:val="clear" w:color="auto" w:fill="FFFFFF"/>
        <w:spacing w:after="30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4DC2" w:rsidRPr="000C4DC2" w:rsidRDefault="000C4DC2" w:rsidP="000C4DC2">
      <w:pPr>
        <w:shd w:val="clear" w:color="auto" w:fill="FFFFFF"/>
        <w:spacing w:after="30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определяет процедуру принятия Со</w:t>
      </w:r>
      <w:r w:rsidR="0086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бранием </w:t>
      </w: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86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</w:t>
      </w:r>
      <w:proofErr w:type="spellStart"/>
      <w:r w:rsidR="0086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Салик</w:t>
      </w:r>
      <w:proofErr w:type="spellEnd"/>
      <w:r w:rsidR="0086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о применении мер ответственности к депутату, выборному должностному лицу местного самоуправления в муниципальном образовании </w:t>
      </w:r>
      <w:r w:rsidR="0047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«село </w:t>
      </w:r>
      <w:proofErr w:type="spellStart"/>
      <w:r w:rsidR="0047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Салик</w:t>
      </w:r>
      <w:proofErr w:type="spellEnd"/>
      <w:r w:rsidR="0047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также - лица, замещающие муниципальные должности), 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супруги (супруга) и несовершеннолетних детей, если искажение этих сведений является несущественным.</w:t>
      </w:r>
    </w:p>
    <w:p w:rsidR="000C4DC2" w:rsidRPr="000C4DC2" w:rsidRDefault="000C4DC2" w:rsidP="000C4DC2">
      <w:pPr>
        <w:shd w:val="clear" w:color="auto" w:fill="FFFFFF"/>
        <w:spacing w:after="30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применяется одна из следующих мер ответственности</w:t>
      </w:r>
      <w:r w:rsidRPr="000C4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предупреждение;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освобождение депутата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запрет занимать должности в Совете депутатов до прекращения срока его полномочий;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запрет исполнять полномочия на постоянной основе до прекращения срока его полномочий.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Решение о применении мер ответственности, предусмотренных в пункте 2 настоящего Порядка (далее – меры ответственности), принимается Советом депутатов.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gramStart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рассмотрения вопроса о применении в отношении лиц, замещающих муниципальные должности одной из мер ответственности, указанной в пункте 2 настоящего Поряд</w:t>
      </w:r>
      <w:r w:rsidR="00B70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ка, являются поступившие в Собрание </w:t>
      </w: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заявление </w:t>
      </w:r>
      <w:r w:rsidR="00B70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Республики Дагестан </w:t>
      </w: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одной из мер ответственности, указанной в пункте 2 настоящего Порядка, решение суда в случае, если вопросы об установлении фактов недостоверности и неполноты сведений о доходах, расходах, об</w:t>
      </w:r>
      <w:proofErr w:type="gramEnd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</w:t>
      </w:r>
      <w:proofErr w:type="gramEnd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обязательствах имущественного характера, представленных лицом, замещающим муниципальную должность, рассматривались в судебном порядке, сведения, поступившие из органов прокуратуры по результатам надзорных мероприятий (далее – Основания).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рассмотрения вопроса о применении мер ответственности к лицу, замещающему муниципальную должность, не может превышать 30 дней со дня поступления в Совет депутатов основания, указанного в пункте 4 настоящего Порядка, в случае, если основание поступило в период между сессиями Совета депутатов, - не позднее чем через 3 месяца со дня ее поступления.</w:t>
      </w:r>
      <w:proofErr w:type="gramEnd"/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Меры ответственности применяются не позднее трех лет со дня представления лицом, замещающим муниципальную должность, 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Решение о применении меры ответственности подлежит рассмотрению на закрытом заседании Совета депутатов.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Заседание Совета депутатов по вопросу принятия решения о применении к лицу, замещающему муниципальную должность, меры ответственности (далее - Заседание) назначается в течение 5 дней с момента поступления в Совет депутатов оснований, указанных в пункте 4 настоящего Порядка.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даты Заседания должна обеспечиваться возможность участия в нем лица, в отношении которого рассматривается вопрос о применении меры ответственности, с учетом срока установленного пунктом 5 настоящего Порядка.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 отношении которого рассматривается вопрос о применении меры ответственности, извещается о дате и месте заседания способом, обеспечивающим фиксирование извещения или вызова и его вручение адресату.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Неявка извещенного лица, которого в отношении которого рассматривается вопрос о применении меры ответственности, не является препятствием для проведения Заседания.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Решение о применении меры ответственности принимается отдельно в отношении каждого лица, замещающего муниципальную должность, путем тайного голосования большинством голосов от установленной численности депутатов Совета депутатов, в соответствии Регламентом Совета депутатов.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Решение о применении к лицу, замещающему муниципальную должность, мер ответственности принимается с учетом характера совершенного правонарушения, его тяжести, обстоятельств, при которых оно совершено, соблюдения лицом, замещающим муниципальную должность других ограничений, запретов, исполнения обязанностей, установленных в целях противодействия коррупции.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Председательствующим в Заседании является депутат, осуществляющий полномочия председателя Совета депутатов, а в случае его отсутствия либо рассмотрения вопроса о применении к нему меры ответственности Заседание ведет старейший по возрасту (далее - Председательствующий).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Председательствующий: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Озвучивает поступившие в Совет депутатов Основания для рассмотрения вопроса о принятия решения о применении к лицу, замещающему муниципальную должность, меры ответственности.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Доводит до депутатов сведения о наличии либо отсутствии информации о соблюдении лицом, замещающим муниципальную должность, других ограничений, запретов, об исполнении им обязанностей, установленных в целях противодействия коррупции.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Предоставляет лицу, замещающему муниципальную должность, возможность дать объяснения по факту совершения правонарушения, пояснить обстоятельства, при которых оно совершено. Лицо, замещающее муниципальную должность, вправе предоставить дополнительную информацию и материалы по факту совершенного правонарушения.</w:t>
      </w:r>
    </w:p>
    <w:p w:rsidR="000C4DC2" w:rsidRPr="000C4DC2" w:rsidRDefault="000C4DC2" w:rsidP="000C4D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Разъясняет присутствующим в Заседании депутатам о недопустимости конфликта интересов, а при его наличие предлагает принять меры в соответствии с законодательством о противодействии коррупции.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Предлагает депутатам и иным лицам, присутствующим на Заседании Совета депутатов, высказать мнения относительно рассматриваемого вопроса.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Выносит на голосование вопрос о применении к лицу, замещающему муниципальную должность, одной из мер ответственности.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 большинством голосов от установленной численности депутатов не принято решение о применении к лицу, замещающему муниципальную должность,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 В принятом решении указывается мера </w:t>
      </w:r>
      <w:proofErr w:type="gramStart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proofErr w:type="gramEnd"/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применяемая к лицу, замещающему муниципальную должность.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Решение о применении к лицу, замещающему муниципальную должность, меры ответственности вступает в силу после подписания.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Информация о применении к лицу, замещающему муниципальную должность, меры ответственности размещается на официальном сайте органа местного самоуправления муниципального образования в информационно-телекоммуникационной сети «Интернет» в десятидневный срок со дня принятия.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Копия решения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  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Копия решения о применении к лицу, замещающему муниципальную должность, одной из мер ответственности, в течение пяти дней со дня его принятия направляется </w:t>
      </w:r>
      <w:r w:rsidR="00F2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Республики Дагестан </w:t>
      </w:r>
      <w:r w:rsidRPr="000C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орган прокуратуры, инициировавший рассмотрение вопроса.</w:t>
      </w:r>
    </w:p>
    <w:p w:rsidR="000C4DC2" w:rsidRPr="000C4DC2" w:rsidRDefault="000C4DC2" w:rsidP="000C4D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0C4DC2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  <w:lang w:eastAsia="ru-RU"/>
        </w:rPr>
        <w:t> </w:t>
      </w:r>
    </w:p>
    <w:p w:rsidR="000C4DC2" w:rsidRDefault="000C4DC2" w:rsidP="007234E4">
      <w:pPr>
        <w:tabs>
          <w:tab w:val="left" w:pos="6195"/>
        </w:tabs>
      </w:pPr>
    </w:p>
    <w:p w:rsidR="000C4DC2" w:rsidRPr="007234E4" w:rsidRDefault="000C4DC2" w:rsidP="007234E4">
      <w:pPr>
        <w:tabs>
          <w:tab w:val="left" w:pos="6195"/>
        </w:tabs>
      </w:pPr>
    </w:p>
    <w:sectPr w:rsidR="000C4DC2" w:rsidRPr="007234E4" w:rsidSect="00475B9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A2" w:rsidRDefault="00A631A2" w:rsidP="00BB7B6A">
      <w:pPr>
        <w:spacing w:after="0" w:line="240" w:lineRule="auto"/>
      </w:pPr>
      <w:r>
        <w:separator/>
      </w:r>
    </w:p>
  </w:endnote>
  <w:endnote w:type="continuationSeparator" w:id="0">
    <w:p w:rsidR="00A631A2" w:rsidRDefault="00A631A2" w:rsidP="00BB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A2" w:rsidRDefault="00A631A2" w:rsidP="00BB7B6A">
      <w:pPr>
        <w:spacing w:after="0" w:line="240" w:lineRule="auto"/>
      </w:pPr>
      <w:r>
        <w:separator/>
      </w:r>
    </w:p>
  </w:footnote>
  <w:footnote w:type="continuationSeparator" w:id="0">
    <w:p w:rsidR="00A631A2" w:rsidRDefault="00A631A2" w:rsidP="00BB7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F08"/>
    <w:multiLevelType w:val="hybridMultilevel"/>
    <w:tmpl w:val="11461576"/>
    <w:lvl w:ilvl="0" w:tplc="0AA0139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3B"/>
    <w:rsid w:val="000074E5"/>
    <w:rsid w:val="000B223B"/>
    <w:rsid w:val="000C4DC2"/>
    <w:rsid w:val="000C7DB0"/>
    <w:rsid w:val="00107F87"/>
    <w:rsid w:val="001B22F5"/>
    <w:rsid w:val="00270957"/>
    <w:rsid w:val="00292ED2"/>
    <w:rsid w:val="002F5CCA"/>
    <w:rsid w:val="00425266"/>
    <w:rsid w:val="00437C26"/>
    <w:rsid w:val="0046097D"/>
    <w:rsid w:val="00475B90"/>
    <w:rsid w:val="004A30F5"/>
    <w:rsid w:val="004C25A6"/>
    <w:rsid w:val="005B4A36"/>
    <w:rsid w:val="00685AC4"/>
    <w:rsid w:val="0070481C"/>
    <w:rsid w:val="00710D01"/>
    <w:rsid w:val="007234E4"/>
    <w:rsid w:val="007740D2"/>
    <w:rsid w:val="007A4E18"/>
    <w:rsid w:val="00840FEE"/>
    <w:rsid w:val="00860ABF"/>
    <w:rsid w:val="008A446D"/>
    <w:rsid w:val="008E468C"/>
    <w:rsid w:val="00A24BE6"/>
    <w:rsid w:val="00A631A2"/>
    <w:rsid w:val="00A87A94"/>
    <w:rsid w:val="00AF5302"/>
    <w:rsid w:val="00B53795"/>
    <w:rsid w:val="00B708B1"/>
    <w:rsid w:val="00BB49E7"/>
    <w:rsid w:val="00BB7B6A"/>
    <w:rsid w:val="00BE67BA"/>
    <w:rsid w:val="00DF17CD"/>
    <w:rsid w:val="00F25469"/>
    <w:rsid w:val="00F87B67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B6A"/>
  </w:style>
  <w:style w:type="paragraph" w:styleId="a5">
    <w:name w:val="footer"/>
    <w:basedOn w:val="a"/>
    <w:link w:val="a6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B6A"/>
  </w:style>
  <w:style w:type="paragraph" w:styleId="a7">
    <w:name w:val="Normal (Web)"/>
    <w:basedOn w:val="a"/>
    <w:uiPriority w:val="99"/>
    <w:semiHidden/>
    <w:unhideWhenUsed/>
    <w:rsid w:val="000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40D2"/>
    <w:pPr>
      <w:ind w:left="720"/>
      <w:contextualSpacing/>
    </w:pPr>
  </w:style>
  <w:style w:type="table" w:styleId="a9">
    <w:name w:val="Table Grid"/>
    <w:basedOn w:val="a1"/>
    <w:uiPriority w:val="59"/>
    <w:rsid w:val="0027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B6A"/>
  </w:style>
  <w:style w:type="paragraph" w:styleId="a5">
    <w:name w:val="footer"/>
    <w:basedOn w:val="a"/>
    <w:link w:val="a6"/>
    <w:uiPriority w:val="99"/>
    <w:unhideWhenUsed/>
    <w:rsid w:val="00BB7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B6A"/>
  </w:style>
  <w:style w:type="paragraph" w:styleId="a7">
    <w:name w:val="Normal (Web)"/>
    <w:basedOn w:val="a"/>
    <w:uiPriority w:val="99"/>
    <w:semiHidden/>
    <w:unhideWhenUsed/>
    <w:rsid w:val="000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740D2"/>
    <w:pPr>
      <w:ind w:left="720"/>
      <w:contextualSpacing/>
    </w:pPr>
  </w:style>
  <w:style w:type="table" w:styleId="a9">
    <w:name w:val="Table Grid"/>
    <w:basedOn w:val="a1"/>
    <w:uiPriority w:val="59"/>
    <w:rsid w:val="0027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61D4EEBCE5D7D16DD912E98B067EA63298CB26DA79895A85F83CB64A5247C6BD5132802D18C034DADC2752pB33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</dc:creator>
  <cp:lastModifiedBy>Салик</cp:lastModifiedBy>
  <cp:revision>11</cp:revision>
  <cp:lastPrinted>2023-06-16T06:58:00Z</cp:lastPrinted>
  <dcterms:created xsi:type="dcterms:W3CDTF">2022-11-02T08:53:00Z</dcterms:created>
  <dcterms:modified xsi:type="dcterms:W3CDTF">2023-06-16T06:58:00Z</dcterms:modified>
</cp:coreProperties>
</file>